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6D8" w:rsidRDefault="003116D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116D8" w:rsidRDefault="003116D8">
      <w:pPr>
        <w:pStyle w:val="ConsPlusNormal"/>
        <w:jc w:val="both"/>
        <w:outlineLvl w:val="0"/>
      </w:pPr>
    </w:p>
    <w:p w:rsidR="003116D8" w:rsidRDefault="003116D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116D8" w:rsidRDefault="003116D8">
      <w:pPr>
        <w:pStyle w:val="ConsPlusTitle"/>
        <w:jc w:val="center"/>
      </w:pPr>
    </w:p>
    <w:p w:rsidR="003116D8" w:rsidRDefault="003116D8">
      <w:pPr>
        <w:pStyle w:val="ConsPlusTitle"/>
        <w:jc w:val="center"/>
      </w:pPr>
      <w:r>
        <w:t>РАСПОРЯЖЕНИЕ</w:t>
      </w:r>
    </w:p>
    <w:p w:rsidR="003116D8" w:rsidRDefault="003116D8">
      <w:pPr>
        <w:pStyle w:val="ConsPlusTitle"/>
        <w:jc w:val="center"/>
      </w:pPr>
      <w:r>
        <w:t>от 12 октября 2019 г. N 2406-р</w:t>
      </w:r>
    </w:p>
    <w:p w:rsidR="003116D8" w:rsidRDefault="003116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16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1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3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4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ind w:firstLine="540"/>
        <w:jc w:val="both"/>
      </w:pPr>
      <w:r>
        <w:t>1. Утвердить:</w:t>
      </w:r>
    </w:p>
    <w:p w:rsidR="003116D8" w:rsidRDefault="003116D8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5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3116D8" w:rsidRDefault="003116D8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3116D8" w:rsidRDefault="003116D8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15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>;</w:t>
      </w:r>
    </w:p>
    <w:p w:rsidR="003116D8" w:rsidRDefault="003116D8">
      <w:pPr>
        <w:pStyle w:val="ConsPlusNormal"/>
        <w:jc w:val="both"/>
      </w:pPr>
      <w:r>
        <w:t xml:space="preserve">(перечень утратил силу. - </w:t>
      </w:r>
      <w:hyperlink r:id="rId16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3116D8" w:rsidRDefault="003116D8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930">
        <w:r>
          <w:rPr>
            <w:color w:val="0000FF"/>
          </w:rPr>
          <w:t>приложению N 3</w:t>
        </w:r>
      </w:hyperlink>
      <w:r>
        <w:t>;</w:t>
      </w:r>
    </w:p>
    <w:p w:rsidR="003116D8" w:rsidRDefault="003116D8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3116D8" w:rsidRDefault="003116D8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343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4</w:t>
        </w:r>
      </w:hyperlink>
      <w:r>
        <w:t>.</w:t>
      </w:r>
    </w:p>
    <w:p w:rsidR="003116D8" w:rsidRDefault="003116D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8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3116D8" w:rsidRDefault="003116D8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right"/>
      </w:pPr>
      <w:r>
        <w:t>Председатель Правительства</w:t>
      </w:r>
    </w:p>
    <w:p w:rsidR="003116D8" w:rsidRDefault="003116D8">
      <w:pPr>
        <w:pStyle w:val="ConsPlusNormal"/>
        <w:jc w:val="right"/>
      </w:pPr>
      <w:r>
        <w:t>Российской Федерации</w:t>
      </w:r>
    </w:p>
    <w:p w:rsidR="003116D8" w:rsidRDefault="003116D8">
      <w:pPr>
        <w:pStyle w:val="ConsPlusNormal"/>
        <w:jc w:val="right"/>
      </w:pPr>
      <w:r>
        <w:t>Д.МЕДВЕДЕВ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right"/>
        <w:outlineLvl w:val="0"/>
      </w:pPr>
      <w:r>
        <w:t>Приложение N 1</w:t>
      </w:r>
    </w:p>
    <w:p w:rsidR="003116D8" w:rsidRDefault="003116D8">
      <w:pPr>
        <w:pStyle w:val="ConsPlusNormal"/>
        <w:jc w:val="right"/>
      </w:pPr>
      <w:r>
        <w:t>к распоряжению Правительства</w:t>
      </w:r>
    </w:p>
    <w:p w:rsidR="003116D8" w:rsidRDefault="003116D8">
      <w:pPr>
        <w:pStyle w:val="ConsPlusNormal"/>
        <w:jc w:val="right"/>
      </w:pPr>
      <w:r>
        <w:t>Российской Федерации</w:t>
      </w:r>
    </w:p>
    <w:p w:rsidR="003116D8" w:rsidRDefault="003116D8">
      <w:pPr>
        <w:pStyle w:val="ConsPlusNormal"/>
        <w:jc w:val="right"/>
      </w:pPr>
      <w:r>
        <w:t>от 12 октября 2019 г. N 2406-р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</w:pPr>
      <w:bookmarkStart w:id="0" w:name="P35"/>
      <w:bookmarkEnd w:id="0"/>
      <w:r>
        <w:t>ПЕРЕЧЕНЬ</w:t>
      </w:r>
    </w:p>
    <w:p w:rsidR="003116D8" w:rsidRDefault="003116D8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3116D8" w:rsidRDefault="003116D8">
      <w:pPr>
        <w:pStyle w:val="ConsPlusTitle"/>
        <w:jc w:val="center"/>
      </w:pPr>
      <w:r>
        <w:t>ДЛЯ МЕДИЦИНСКОГО ПРИМЕНЕНИЯ</w:t>
      </w:r>
    </w:p>
    <w:p w:rsidR="003116D8" w:rsidRDefault="003116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16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9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0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2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3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4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5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6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7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</w:tr>
    </w:tbl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стимуляторы моторики желудочно-кишечного </w:t>
            </w:r>
            <w:r>
              <w:lastRenderedPageBreak/>
              <w:t>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лиофилизированные;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сироп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жевательные;</w:t>
            </w:r>
          </w:p>
          <w:p w:rsidR="003116D8" w:rsidRDefault="003116D8">
            <w:pPr>
              <w:pStyle w:val="ConsPlusNormal"/>
            </w:pPr>
            <w:r>
              <w:t>таблетки-лиофилизат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суспензия ректальная;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3116D8" w:rsidRDefault="003116D8">
            <w:pPr>
              <w:pStyle w:val="ConsPlusNormal"/>
            </w:pPr>
            <w:r>
              <w:t>порошок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3116D8" w:rsidRDefault="003116D8">
            <w:pPr>
              <w:pStyle w:val="ConsPlusNormal"/>
            </w:pPr>
            <w:r>
              <w:t>суппозитории вагинальные 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порошок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кишечнорастворимые;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драже;</w:t>
            </w:r>
          </w:p>
          <w:p w:rsidR="003116D8" w:rsidRDefault="003116D8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(масляный);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драже;</w:t>
            </w:r>
          </w:p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другие препараты для лечения заболеваний </w:t>
            </w:r>
            <w: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 растворимые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рекомбинантный </w:t>
            </w:r>
            <w:r>
              <w:lastRenderedPageBreak/>
              <w:t>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губка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 жевательные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эмульсия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лактата раствор сложный</w:t>
            </w:r>
          </w:p>
          <w:p w:rsidR="003116D8" w:rsidRDefault="003116D8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хлорида раствор сложный</w:t>
            </w:r>
          </w:p>
          <w:p w:rsidR="003116D8" w:rsidRDefault="003116D8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(для детей)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местного применения;</w:t>
            </w:r>
          </w:p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спрей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:rsidR="003116D8" w:rsidRDefault="003116D8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4-Нитро-N-[(1</w:t>
            </w:r>
            <w:proofErr w:type="gramStart"/>
            <w:r>
              <w:t>RS)-</w:t>
            </w:r>
            <w:proofErr w:type="gramEnd"/>
            <w:r>
              <w:t>1-(4-фторфенил)-2-(1-</w:t>
            </w:r>
            <w:r>
              <w:lastRenderedPageBreak/>
              <w:t>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концентрат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спрей дозированный;</w:t>
            </w:r>
          </w:p>
          <w:p w:rsidR="003116D8" w:rsidRDefault="003116D8">
            <w:pPr>
              <w:pStyle w:val="ConsPlusNormal"/>
            </w:pPr>
            <w:r>
              <w:t>спрей подъязычный дозированный;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подъязычные;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пленки для наклеивания на десну;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спрей подъязычный дозированный;</w:t>
            </w:r>
          </w:p>
          <w:p w:rsidR="003116D8" w:rsidRDefault="003116D8">
            <w:pPr>
              <w:pStyle w:val="ConsPlusNormal"/>
            </w:pPr>
            <w:r>
              <w:t>таблетки подъязычные;</w:t>
            </w:r>
          </w:p>
          <w:p w:rsidR="003116D8" w:rsidRDefault="003116D8">
            <w:pPr>
              <w:pStyle w:val="ConsPlusNormal"/>
            </w:pPr>
            <w:r>
              <w:t>таблетки сублингвальные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 с пролонгированным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средства, действующие</w:t>
            </w:r>
          </w:p>
          <w:p w:rsidR="003116D8" w:rsidRDefault="003116D8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</w:t>
            </w:r>
          </w:p>
          <w:p w:rsidR="003116D8" w:rsidRDefault="003116D8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</w:t>
            </w:r>
          </w:p>
          <w:p w:rsidR="003116D8" w:rsidRDefault="003116D8">
            <w:pPr>
              <w:pStyle w:val="ConsPlusNormal"/>
            </w:pPr>
            <w:r>
              <w:t>ангиотензина II в комбинации</w:t>
            </w:r>
          </w:p>
          <w:p w:rsidR="003116D8" w:rsidRDefault="003116D8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глюкокортикоиды с </w:t>
            </w:r>
            <w:r>
              <w:lastRenderedPageBreak/>
              <w:t>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lastRenderedPageBreak/>
              <w:t>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местного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3116D8" w:rsidRDefault="003116D8">
            <w:pPr>
              <w:pStyle w:val="ConsPlusNormal"/>
            </w:pPr>
            <w:r>
              <w:t>спрей для наружного применения (спиртовой);</w:t>
            </w:r>
          </w:p>
          <w:p w:rsidR="003116D8" w:rsidRDefault="003116D8">
            <w:pPr>
              <w:pStyle w:val="ConsPlusNormal"/>
            </w:pPr>
            <w:r>
              <w:t>спрей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суппозитории вагинальные;</w:t>
            </w:r>
          </w:p>
          <w:p w:rsidR="003116D8" w:rsidRDefault="003116D8">
            <w:pPr>
              <w:pStyle w:val="ConsPlusNormal"/>
            </w:pPr>
            <w:r>
              <w:t>таблетки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вагинальный;</w:t>
            </w:r>
          </w:p>
          <w:p w:rsidR="003116D8" w:rsidRDefault="003116D8">
            <w:pPr>
              <w:pStyle w:val="ConsPlusNormal"/>
            </w:pPr>
            <w:r>
              <w:t>суппозитории вагинальные;</w:t>
            </w:r>
          </w:p>
          <w:p w:rsidR="003116D8" w:rsidRDefault="003116D8">
            <w:pPr>
              <w:pStyle w:val="ConsPlusNormal"/>
            </w:pPr>
            <w:r>
              <w:t>таблетки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интрацервикальный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назальные;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рта;</w:t>
            </w:r>
          </w:p>
          <w:p w:rsidR="003116D8" w:rsidRDefault="003116D8">
            <w:pPr>
              <w:pStyle w:val="ConsPlusNormal"/>
            </w:pPr>
            <w:r>
              <w:t>таблетки-лиофилизат;</w:t>
            </w:r>
          </w:p>
          <w:p w:rsidR="003116D8" w:rsidRDefault="003116D8">
            <w:pPr>
              <w:pStyle w:val="ConsPlusNormal"/>
            </w:pPr>
            <w:r>
              <w:t>таблетки подъязычные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 xml:space="preserve">лиофилизат для приготовления суспензии для внутримышечного введения с пролонгированным </w:t>
            </w:r>
            <w:r>
              <w:lastRenderedPageBreak/>
              <w:t>высвобождением;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мазь глазная;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имплантат для интравитреального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препараты для лечения заболеваний щитовидной </w:t>
            </w:r>
            <w:r>
              <w:lastRenderedPageBreak/>
              <w:t>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капсулы с порошком для ингаляций;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капли глазные и ушные;</w:t>
            </w:r>
          </w:p>
          <w:p w:rsidR="003116D8" w:rsidRDefault="003116D8">
            <w:pPr>
              <w:pStyle w:val="ConsPlusNormal"/>
            </w:pPr>
            <w:r>
              <w:t>мазь глазная;</w:t>
            </w:r>
          </w:p>
          <w:p w:rsidR="003116D8" w:rsidRDefault="003116D8">
            <w:pPr>
              <w:pStyle w:val="ConsPlusNormal"/>
            </w:pPr>
            <w:r>
              <w:lastRenderedPageBreak/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</w:t>
            </w:r>
          </w:p>
          <w:p w:rsidR="003116D8" w:rsidRDefault="003116D8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капли глазные и ушные;</w:t>
            </w:r>
          </w:p>
          <w:p w:rsidR="003116D8" w:rsidRDefault="003116D8">
            <w:pPr>
              <w:pStyle w:val="ConsPlusNormal"/>
            </w:pPr>
            <w:r>
              <w:t>капли ушные;</w:t>
            </w:r>
          </w:p>
          <w:p w:rsidR="003116D8" w:rsidRDefault="003116D8">
            <w:pPr>
              <w:pStyle w:val="ConsPlusNormal"/>
            </w:pPr>
            <w:r>
              <w:t>мазь глазная;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7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3116D8" w:rsidRDefault="003116D8">
            <w:pPr>
              <w:pStyle w:val="ConsPlusNormal"/>
            </w:pPr>
            <w:r>
              <w:t>гранулы кишечнорастворимые;</w:t>
            </w:r>
          </w:p>
          <w:p w:rsidR="003116D8" w:rsidRDefault="003116D8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гранулы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инъекций и ингаляций;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тиоуреидоиминометилпиридиния</w:t>
            </w:r>
          </w:p>
          <w:p w:rsidR="003116D8" w:rsidRDefault="003116D8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изониазид + </w:t>
            </w:r>
            <w:r>
              <w:lastRenderedPageBreak/>
              <w:t>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мазь глазная;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06.10.2022 N 2927-р)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дасабувир;</w:t>
            </w:r>
          </w:p>
          <w:p w:rsidR="003116D8" w:rsidRDefault="003116D8">
            <w:pPr>
              <w:pStyle w:val="ConsPlusNormal"/>
            </w:pPr>
            <w:r>
              <w:t xml:space="preserve">омбитасвир + паритапревир + </w:t>
            </w:r>
            <w:r>
              <w:lastRenderedPageBreak/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таблеток набор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прочие противовирусные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жевательные;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 xml:space="preserve">национальным календарем </w:t>
            </w:r>
            <w:r>
              <w:lastRenderedPageBreak/>
              <w:t>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(введено </w:t>
            </w:r>
            <w:hyperlink r:id="rId9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(введено </w:t>
            </w:r>
            <w:hyperlink r:id="rId9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(введено </w:t>
            </w:r>
            <w:hyperlink r:id="rId9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lastRenderedPageBreak/>
              <w:t>порошок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</w:t>
            </w:r>
          </w:p>
          <w:p w:rsidR="003116D8" w:rsidRDefault="003116D8">
            <w:pPr>
              <w:pStyle w:val="ConsPlusNormal"/>
            </w:pPr>
            <w:r>
              <w:t>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</w:t>
            </w:r>
          </w:p>
          <w:p w:rsidR="003116D8" w:rsidRDefault="003116D8">
            <w:pPr>
              <w:pStyle w:val="ConsPlusNormal"/>
            </w:pPr>
            <w:r>
              <w:t>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</w:t>
            </w:r>
          </w:p>
          <w:p w:rsidR="003116D8" w:rsidRDefault="003116D8">
            <w:pPr>
              <w:pStyle w:val="ConsPlusNormal"/>
            </w:pPr>
            <w:r>
              <w:t>раствора для инъекций;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внутрисосудистого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концентрат для приготовления раствора для внутрисосудистого и </w:t>
            </w:r>
            <w:r>
              <w:lastRenderedPageBreak/>
              <w:t>внутрипузырного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мягкие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</w:t>
            </w:r>
          </w:p>
          <w:p w:rsidR="003116D8" w:rsidRDefault="003116D8">
            <w:pPr>
              <w:pStyle w:val="ConsPlusNormal"/>
            </w:pPr>
            <w:r>
              <w:t>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имплантат;</w:t>
            </w:r>
          </w:p>
          <w:p w:rsidR="003116D8" w:rsidRDefault="003116D8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lastRenderedPageBreak/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другие антагонисты </w:t>
            </w:r>
            <w:r>
              <w:lastRenderedPageBreak/>
              <w:t>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местного и наружного применения;</w:t>
            </w:r>
          </w:p>
          <w:p w:rsidR="003116D8" w:rsidRDefault="003116D8">
            <w:pPr>
              <w:pStyle w:val="ConsPlusNormal"/>
            </w:pPr>
            <w:r>
              <w:t>капли назальные;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3116D8" w:rsidRDefault="003116D8">
            <w:pPr>
              <w:pStyle w:val="ConsPlusNormal"/>
            </w:pPr>
            <w:r>
              <w:t>мазь для наружного и местного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суппозитории ректальные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3116D8" w:rsidRDefault="003116D8">
            <w:pPr>
              <w:pStyle w:val="ConsPlusNormal"/>
            </w:pPr>
            <w:r>
              <w:t>суппозитории вагинальные 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0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мягкие;</w:t>
            </w:r>
          </w:p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крем для наружного применения;</w:t>
            </w:r>
          </w:p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суппозитории ректальные (для детей);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интратекального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другие препараты, </w:t>
            </w:r>
            <w:r>
              <w:lastRenderedPageBreak/>
              <w:t>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жидкость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жидкость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жидкость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газ сжатый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эмульсия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эмульсия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интратекального введения;</w:t>
            </w:r>
          </w:p>
          <w:p w:rsidR="003116D8" w:rsidRDefault="003116D8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трансдермальная терапевтическая система;</w:t>
            </w:r>
          </w:p>
          <w:p w:rsidR="003116D8" w:rsidRDefault="003116D8">
            <w:pPr>
              <w:pStyle w:val="ConsPlusNormal"/>
            </w:pPr>
            <w:r>
              <w:t>пластырь трансдермальный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защечные;</w:t>
            </w:r>
          </w:p>
          <w:p w:rsidR="003116D8" w:rsidRDefault="003116D8">
            <w:pPr>
              <w:pStyle w:val="ConsPlusNormal"/>
            </w:pPr>
            <w:r>
              <w:t>таблетки подъязычные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суппозитории ректальные (для детей);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с пролонгированным высвобождением;</w:t>
            </w:r>
          </w:p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сироп (для детей);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3116D8" w:rsidRDefault="003116D8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рта;</w:t>
            </w:r>
          </w:p>
          <w:p w:rsidR="003116D8" w:rsidRDefault="003116D8">
            <w:pPr>
              <w:pStyle w:val="ConsPlusNormal"/>
            </w:pPr>
            <w:r>
              <w:t>таблетки для рассасывания;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оболочкой;</w:t>
            </w:r>
          </w:p>
          <w:p w:rsidR="003116D8" w:rsidRDefault="003116D8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защечные;</w:t>
            </w:r>
          </w:p>
          <w:p w:rsidR="003116D8" w:rsidRDefault="003116D8">
            <w:pPr>
              <w:pStyle w:val="ConsPlusNormal"/>
            </w:pPr>
            <w:r>
              <w:t>таблетки подъязычные;</w:t>
            </w:r>
          </w:p>
          <w:p w:rsidR="003116D8" w:rsidRDefault="003116D8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назальные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трансдермальная терапевтическая система;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назальный;</w:t>
            </w:r>
          </w:p>
          <w:p w:rsidR="003116D8" w:rsidRDefault="003116D8">
            <w:pPr>
              <w:pStyle w:val="ConsPlusNormal"/>
            </w:pPr>
            <w:r>
              <w:t>капли назальные;</w:t>
            </w:r>
          </w:p>
          <w:p w:rsidR="003116D8" w:rsidRDefault="003116D8">
            <w:pPr>
              <w:pStyle w:val="ConsPlusNormal"/>
            </w:pPr>
            <w:r>
              <w:t>капли назальные (для детей);</w:t>
            </w:r>
          </w:p>
          <w:p w:rsidR="003116D8" w:rsidRDefault="003116D8">
            <w:pPr>
              <w:pStyle w:val="ConsPlusNormal"/>
            </w:pPr>
            <w:r>
              <w:t>спрей назальный;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 xml:space="preserve">спрей назальный дозированный </w:t>
            </w:r>
            <w:r>
              <w:lastRenderedPageBreak/>
              <w:t>(для детей)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местного применения;</w:t>
            </w:r>
          </w:p>
          <w:p w:rsidR="003116D8" w:rsidRDefault="003116D8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3116D8" w:rsidRDefault="003116D8">
            <w:pPr>
              <w:pStyle w:val="ConsPlusNormal"/>
            </w:pPr>
            <w:r>
              <w:t>порошок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капсулы с порошком для ингаляций;</w:t>
            </w:r>
          </w:p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 с порошком для ингаляций набор;</w:t>
            </w:r>
          </w:p>
          <w:p w:rsidR="003116D8" w:rsidRDefault="003116D8">
            <w:pPr>
              <w:pStyle w:val="ConsPlusNormal"/>
            </w:pPr>
            <w:r>
              <w:t>порошок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капсулы с порошком для ингаляций;</w:t>
            </w:r>
          </w:p>
          <w:p w:rsidR="003116D8" w:rsidRDefault="003116D8">
            <w:pPr>
              <w:pStyle w:val="ConsPlusNormal"/>
            </w:pPr>
            <w:r>
              <w:lastRenderedPageBreak/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>суспензия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кишечнорастворимые;</w:t>
            </w:r>
          </w:p>
          <w:p w:rsidR="003116D8" w:rsidRDefault="003116D8">
            <w:pPr>
              <w:pStyle w:val="ConsPlusNormal"/>
            </w:pPr>
            <w:r>
              <w:t>порошок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ингаляций;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дозированный;</w:t>
            </w:r>
          </w:p>
          <w:p w:rsidR="003116D8" w:rsidRDefault="003116D8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с порошком для ингаляций;</w:t>
            </w:r>
          </w:p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дозированный;</w:t>
            </w:r>
          </w:p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капсулы;</w:t>
            </w:r>
          </w:p>
          <w:p w:rsidR="003116D8" w:rsidRDefault="003116D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отхаркивающие препараты, кроме комбинаций с </w:t>
            </w:r>
            <w:r>
              <w:lastRenderedPageBreak/>
              <w:t>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пролонгированного действия;</w:t>
            </w:r>
          </w:p>
          <w:p w:rsidR="003116D8" w:rsidRDefault="003116D8">
            <w:pPr>
              <w:pStyle w:val="ConsPlusNormal"/>
            </w:pPr>
            <w:r>
              <w:t>пастилки;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приема внутрь и ингаляций;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гранулы для приготовления сиропа;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3116D8" w:rsidRDefault="003116D8">
            <w:pPr>
              <w:pStyle w:val="ConsPlusNormal"/>
            </w:pPr>
            <w:r>
              <w:t>порошок для приема внутрь;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3116D8" w:rsidRDefault="003116D8">
            <w:pPr>
              <w:pStyle w:val="ConsPlusNormal"/>
            </w:pPr>
            <w:r>
              <w:t>раствор для приема внутрь;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 шипучие;</w:t>
            </w:r>
          </w:p>
          <w:p w:rsidR="003116D8" w:rsidRDefault="003116D8">
            <w:pPr>
              <w:pStyle w:val="ConsPlusNormal"/>
            </w:pPr>
            <w:r>
              <w:t>таблетки диспергируемые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для приема внутрь;</w:t>
            </w:r>
          </w:p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</w:t>
            </w:r>
          </w:p>
          <w:p w:rsidR="003116D8" w:rsidRDefault="003116D8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3116D8" w:rsidRDefault="003116D8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глазная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ушные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диспергируемые;</w:t>
            </w:r>
          </w:p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 жевательные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3116D8" w:rsidRDefault="003116D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аминокислоты для парентерального </w:t>
            </w:r>
            <w:r>
              <w:lastRenderedPageBreak/>
              <w:t>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инъекций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right"/>
        <w:outlineLvl w:val="0"/>
      </w:pPr>
      <w:r>
        <w:t>Приложение N 2</w:t>
      </w:r>
    </w:p>
    <w:p w:rsidR="003116D8" w:rsidRDefault="003116D8">
      <w:pPr>
        <w:pStyle w:val="ConsPlusNormal"/>
        <w:jc w:val="right"/>
      </w:pPr>
      <w:r>
        <w:t>к распоряжению Правительства</w:t>
      </w:r>
    </w:p>
    <w:p w:rsidR="003116D8" w:rsidRDefault="003116D8">
      <w:pPr>
        <w:pStyle w:val="ConsPlusNormal"/>
        <w:jc w:val="right"/>
      </w:pPr>
      <w:r>
        <w:t>Российской Федерации</w:t>
      </w:r>
    </w:p>
    <w:p w:rsidR="003116D8" w:rsidRDefault="003116D8">
      <w:pPr>
        <w:pStyle w:val="ConsPlusNormal"/>
        <w:jc w:val="right"/>
      </w:pPr>
      <w:r>
        <w:t>от 12 октября 2019 г. N 2406-р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</w:pPr>
      <w:bookmarkStart w:id="1" w:name="P4915"/>
      <w:bookmarkEnd w:id="1"/>
      <w:r>
        <w:t>ПЕРЕЧЕНЬ</w:t>
      </w:r>
    </w:p>
    <w:p w:rsidR="003116D8" w:rsidRDefault="003116D8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3116D8" w:rsidRDefault="003116D8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3116D8" w:rsidRDefault="003116D8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3116D8" w:rsidRDefault="003116D8">
      <w:pPr>
        <w:pStyle w:val="ConsPlusTitle"/>
        <w:jc w:val="center"/>
      </w:pPr>
      <w:r>
        <w:t>МЕДИЦИНСКИХ ОРГАНИЗАЦИЙ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56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right"/>
        <w:outlineLvl w:val="0"/>
      </w:pPr>
      <w:r>
        <w:t>Приложение N 3</w:t>
      </w:r>
    </w:p>
    <w:p w:rsidR="003116D8" w:rsidRDefault="003116D8">
      <w:pPr>
        <w:pStyle w:val="ConsPlusNormal"/>
        <w:jc w:val="right"/>
      </w:pPr>
      <w:r>
        <w:t>к распоряжению Правительства</w:t>
      </w:r>
    </w:p>
    <w:p w:rsidR="003116D8" w:rsidRDefault="003116D8">
      <w:pPr>
        <w:pStyle w:val="ConsPlusNormal"/>
        <w:jc w:val="right"/>
      </w:pPr>
      <w:r>
        <w:t>Российской Федерации</w:t>
      </w:r>
    </w:p>
    <w:p w:rsidR="003116D8" w:rsidRDefault="003116D8">
      <w:pPr>
        <w:pStyle w:val="ConsPlusNormal"/>
        <w:jc w:val="right"/>
      </w:pPr>
      <w:r>
        <w:t>от 12 октября 2019 г. N 2406-р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</w:pPr>
      <w:bookmarkStart w:id="2" w:name="P4930"/>
      <w:bookmarkEnd w:id="2"/>
      <w:r>
        <w:t>ПЕРЕЧЕНЬ</w:t>
      </w:r>
    </w:p>
    <w:p w:rsidR="003116D8" w:rsidRDefault="003116D8">
      <w:pPr>
        <w:pStyle w:val="ConsPlusTitle"/>
        <w:jc w:val="center"/>
      </w:pPr>
      <w:r>
        <w:t>ЛЕКАРСТВЕННЫХ ПРЕПАРАТОВ, ПРЕДНАЗНАЧЕННЫХ</w:t>
      </w:r>
    </w:p>
    <w:p w:rsidR="003116D8" w:rsidRDefault="003116D8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3116D8" w:rsidRDefault="003116D8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3116D8" w:rsidRDefault="003116D8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3116D8" w:rsidRDefault="003116D8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3116D8" w:rsidRDefault="003116D8">
      <w:pPr>
        <w:pStyle w:val="ConsPlusTitle"/>
        <w:jc w:val="center"/>
      </w:pPr>
      <w:r>
        <w:t>СИНДРОМОМ, ЮНОШЕСКИМ АРТРИТОМ С СИСТЕМНЫМ НАЧАЛОМ,</w:t>
      </w:r>
    </w:p>
    <w:p w:rsidR="003116D8" w:rsidRDefault="003116D8">
      <w:pPr>
        <w:pStyle w:val="ConsPlusTitle"/>
        <w:jc w:val="center"/>
      </w:pPr>
      <w:r>
        <w:t xml:space="preserve">МУКОПОЛИСАХАРИДОЗОМ I, II </w:t>
      </w:r>
      <w:proofErr w:type="gramStart"/>
      <w:r>
        <w:t>И</w:t>
      </w:r>
      <w:proofErr w:type="gramEnd"/>
      <w:r>
        <w:t xml:space="preserve"> VI ТИПОВ, АПЛАСТИЧЕСКОЙ АНЕМИЕЙ</w:t>
      </w:r>
    </w:p>
    <w:p w:rsidR="003116D8" w:rsidRDefault="003116D8">
      <w:pPr>
        <w:pStyle w:val="ConsPlusTitle"/>
        <w:jc w:val="center"/>
      </w:pPr>
      <w:r>
        <w:t>НЕУТОЧНЕННОЙ, НАСЛЕДСТВЕННЫМ ДЕФИЦИТОМ ФАКТОРОВ II</w:t>
      </w:r>
    </w:p>
    <w:p w:rsidR="003116D8" w:rsidRDefault="003116D8">
      <w:pPr>
        <w:pStyle w:val="ConsPlusTitle"/>
        <w:jc w:val="center"/>
      </w:pPr>
      <w:r>
        <w:t>(ФИБРИНОГЕНА), VII (ЛАБИЛЬНОГО), X (СТЮАРТА - ПРАУЭРА),</w:t>
      </w:r>
    </w:p>
    <w:p w:rsidR="003116D8" w:rsidRDefault="003116D8">
      <w:pPr>
        <w:pStyle w:val="ConsPlusTitle"/>
        <w:jc w:val="center"/>
      </w:pPr>
      <w:r>
        <w:t>ЛИЦ ПОСЛЕ ТРАНСПЛАНТАЦИИ ОРГАНОВ И (ИЛИ) ТКАНЕЙ</w:t>
      </w:r>
    </w:p>
    <w:p w:rsidR="003116D8" w:rsidRDefault="003116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16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57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58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59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60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гемофилией</w:t>
      </w:r>
    </w:p>
    <w:p w:rsidR="003116D8" w:rsidRDefault="003116D8">
      <w:pPr>
        <w:pStyle w:val="ConsPlusNormal"/>
        <w:jc w:val="center"/>
      </w:pPr>
    </w:p>
    <w:p w:rsidR="003116D8" w:rsidRDefault="003116D8">
      <w:pPr>
        <w:pStyle w:val="ConsPlusNormal"/>
        <w:jc w:val="center"/>
      </w:pPr>
      <w:r>
        <w:t xml:space="preserve">(в ред. </w:t>
      </w:r>
      <w:hyperlink r:id="rId161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мороктоког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нонаког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октоког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симоктоког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 свертывания крови VIII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эмицизумаб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муковисцидозом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дорназа альфа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гипофизарным нанизмом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соматропин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болезнью Гоше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велаглюцераза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имиглюцераза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талиглюцераза альфа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3116D8" w:rsidRDefault="003116D8">
      <w:pPr>
        <w:pStyle w:val="ConsPlusTitle"/>
        <w:jc w:val="center"/>
      </w:pPr>
      <w:r>
        <w:t>кроветворной и родственных им тканей (хронический</w:t>
      </w:r>
    </w:p>
    <w:p w:rsidR="003116D8" w:rsidRDefault="003116D8">
      <w:pPr>
        <w:pStyle w:val="ConsPlusTitle"/>
        <w:jc w:val="center"/>
      </w:pPr>
      <w:r>
        <w:t>миелоидный лейкоз, макроглобулинемия Вальденстрема,</w:t>
      </w:r>
    </w:p>
    <w:p w:rsidR="003116D8" w:rsidRDefault="003116D8">
      <w:pPr>
        <w:pStyle w:val="ConsPlusTitle"/>
        <w:jc w:val="center"/>
      </w:pPr>
      <w:r>
        <w:t>множественная миелома, фолликулярная (нодулярная)</w:t>
      </w:r>
    </w:p>
    <w:p w:rsidR="003116D8" w:rsidRDefault="003116D8">
      <w:pPr>
        <w:pStyle w:val="ConsPlusTitle"/>
        <w:jc w:val="center"/>
      </w:pPr>
      <w:r>
        <w:t>неходжкинская лимфома, мелкоклеточная (диффузная)</w:t>
      </w:r>
    </w:p>
    <w:p w:rsidR="003116D8" w:rsidRDefault="003116D8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3116D8" w:rsidRDefault="003116D8">
      <w:pPr>
        <w:pStyle w:val="ConsPlusTitle"/>
        <w:jc w:val="center"/>
      </w:pPr>
      <w:r>
        <w:t>ядрами (диффузная) неходжкинская лимфома, крупноклеточная</w:t>
      </w:r>
    </w:p>
    <w:p w:rsidR="003116D8" w:rsidRDefault="003116D8">
      <w:pPr>
        <w:pStyle w:val="ConsPlusTitle"/>
        <w:jc w:val="center"/>
      </w:pPr>
      <w:r>
        <w:t>(диффузная) неходжкинская лимфома, иммунобластная</w:t>
      </w:r>
    </w:p>
    <w:p w:rsidR="003116D8" w:rsidRDefault="003116D8">
      <w:pPr>
        <w:pStyle w:val="ConsPlusTitle"/>
        <w:jc w:val="center"/>
      </w:pPr>
      <w:r>
        <w:t>(диффузная) неходжкинская лимфома, другие типы диффузных</w:t>
      </w:r>
    </w:p>
    <w:p w:rsidR="003116D8" w:rsidRDefault="003116D8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3116D8" w:rsidRDefault="003116D8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3116D8" w:rsidRDefault="003116D8">
      <w:pPr>
        <w:pStyle w:val="ConsPlusTitle"/>
        <w:jc w:val="center"/>
      </w:pPr>
      <w:r>
        <w:t>лимфомы, хронический лимфоцитарный лейкоз)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флударабин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даратумумаб</w:t>
            </w:r>
          </w:p>
          <w:p w:rsidR="003116D8" w:rsidRDefault="003116D8">
            <w:pPr>
              <w:pStyle w:val="ConsPlusNormal"/>
            </w:pPr>
            <w:r>
              <w:t>ритуксимаб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иматиниб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иксазомиб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рассеянным склерозом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бета-1a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интерферон бета-1b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пэгинтерферон бета-1a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сампэгинтерферон бета-1a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глатирамера ацетат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алемтузумаб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дивозилимаб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кладрибин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натализумаб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окрелизумаб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терифлуномид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пациенты после трансплантации органов и (или) тканей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микофенолата мофетил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микофеноловая кислота</w:t>
            </w:r>
          </w:p>
          <w:p w:rsidR="003116D8" w:rsidRDefault="003116D8">
            <w:pPr>
              <w:pStyle w:val="ConsPlusNormal"/>
            </w:pPr>
            <w:r>
              <w:t>эверолимус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такролимус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циклоспорин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гемолитико-уремическим синдромом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экулизумаб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юношеским артритом с системным началом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адалимумаб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этанерцепт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канакинумаб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тоцилизумаб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мукополисахаридозом I типа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ларонидаза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мукополисахаридозом II типа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идурсульфаза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идурсульфаза бета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мукополисахаридозом VI типа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галсульфаза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lastRenderedPageBreak/>
        <w:t>больные апластической анемией неуточненной</w:t>
      </w:r>
    </w:p>
    <w:p w:rsidR="003116D8" w:rsidRDefault="003116D8">
      <w:pPr>
        <w:pStyle w:val="ConsPlusNormal"/>
        <w:jc w:val="center"/>
      </w:pPr>
    </w:p>
    <w:p w:rsidR="003116D8" w:rsidRDefault="003116D8">
      <w:pPr>
        <w:pStyle w:val="ConsPlusNormal"/>
        <w:jc w:val="center"/>
      </w:pPr>
      <w:r>
        <w:t xml:space="preserve">(введен </w:t>
      </w:r>
      <w:hyperlink r:id="rId168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6D8" w:rsidRDefault="003116D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6D8" w:rsidRDefault="003116D8">
            <w:pPr>
              <w:pStyle w:val="ConsPlusNormal"/>
            </w:pPr>
            <w:r>
              <w:t>циклоспорин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3116D8" w:rsidRDefault="003116D8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3116D8" w:rsidRDefault="003116D8">
      <w:pPr>
        <w:pStyle w:val="ConsPlusTitle"/>
        <w:jc w:val="center"/>
      </w:pPr>
      <w:r>
        <w:t>VII (лабильного), X (Стюарта - Прауэра)</w:t>
      </w:r>
    </w:p>
    <w:p w:rsidR="003116D8" w:rsidRDefault="003116D8">
      <w:pPr>
        <w:pStyle w:val="ConsPlusNormal"/>
        <w:jc w:val="center"/>
      </w:pPr>
    </w:p>
    <w:p w:rsidR="003116D8" w:rsidRDefault="003116D8">
      <w:pPr>
        <w:pStyle w:val="ConsPlusNormal"/>
        <w:jc w:val="center"/>
      </w:pPr>
      <w:r>
        <w:t xml:space="preserve">(введен </w:t>
      </w:r>
      <w:hyperlink r:id="rId169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16D8" w:rsidRDefault="003116D8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Normal"/>
        <w:jc w:val="right"/>
        <w:outlineLvl w:val="0"/>
      </w:pPr>
      <w:r>
        <w:t>Приложение N 4</w:t>
      </w:r>
    </w:p>
    <w:p w:rsidR="003116D8" w:rsidRDefault="003116D8">
      <w:pPr>
        <w:pStyle w:val="ConsPlusNormal"/>
        <w:jc w:val="right"/>
      </w:pPr>
      <w:r>
        <w:t>к распоряжению Правительства</w:t>
      </w:r>
    </w:p>
    <w:p w:rsidR="003116D8" w:rsidRDefault="003116D8">
      <w:pPr>
        <w:pStyle w:val="ConsPlusNormal"/>
        <w:jc w:val="right"/>
      </w:pPr>
      <w:r>
        <w:t>Российской Федерации</w:t>
      </w:r>
    </w:p>
    <w:p w:rsidR="003116D8" w:rsidRDefault="003116D8">
      <w:pPr>
        <w:pStyle w:val="ConsPlusNormal"/>
        <w:jc w:val="right"/>
      </w:pPr>
      <w:r>
        <w:t>от 12 октября 2019 г. N 2406-р</w:t>
      </w:r>
    </w:p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</w:pPr>
      <w:bookmarkStart w:id="3" w:name="P5343"/>
      <w:bookmarkEnd w:id="3"/>
      <w:r>
        <w:t>МИНИМАЛЬНЫЙ АССОРТИМЕНТ</w:t>
      </w:r>
    </w:p>
    <w:p w:rsidR="003116D8" w:rsidRDefault="003116D8">
      <w:pPr>
        <w:pStyle w:val="ConsPlusTitle"/>
        <w:jc w:val="center"/>
      </w:pPr>
      <w:r>
        <w:t>ЛЕКАРСТВЕННЫХ ПРЕПАРАТОВ, НЕОБХОДИМЫХ ДЛЯ ОКАЗАНИЯ</w:t>
      </w:r>
    </w:p>
    <w:p w:rsidR="003116D8" w:rsidRDefault="003116D8">
      <w:pPr>
        <w:pStyle w:val="ConsPlusTitle"/>
        <w:jc w:val="center"/>
      </w:pPr>
      <w:r>
        <w:t>МЕДИЦИНСКОЙ ПОМОЩИ</w:t>
      </w:r>
    </w:p>
    <w:p w:rsidR="003116D8" w:rsidRDefault="003116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116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70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:rsidR="003116D8" w:rsidRDefault="003116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71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7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6D8" w:rsidRDefault="003116D8">
            <w:pPr>
              <w:pStyle w:val="ConsPlusNormal"/>
            </w:pP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:rsidR="003116D8" w:rsidRDefault="003116D8">
      <w:pPr>
        <w:pStyle w:val="ConsPlusTitle"/>
        <w:jc w:val="center"/>
      </w:pPr>
      <w:r>
        <w:t>производственных с правом изготовления асептических</w:t>
      </w:r>
    </w:p>
    <w:p w:rsidR="003116D8" w:rsidRDefault="003116D8">
      <w:pPr>
        <w:pStyle w:val="ConsPlusTitle"/>
        <w:jc w:val="center"/>
      </w:pPr>
      <w:r>
        <w:t>лекарственных препаратов)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спрей подъязычный дозированный;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производные </w:t>
            </w:r>
            <w:r>
              <w:lastRenderedPageBreak/>
              <w:t>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lastRenderedPageBreak/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капсулы,</w:t>
            </w:r>
          </w:p>
          <w:p w:rsidR="003116D8" w:rsidRDefault="003116D8">
            <w:pPr>
              <w:pStyle w:val="ConsPlusNormal"/>
            </w:pPr>
            <w:r>
              <w:t>или таблетки, покрытые оболочкой,</w:t>
            </w:r>
          </w:p>
          <w:p w:rsidR="003116D8" w:rsidRDefault="003116D8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вагинальный,</w:t>
            </w:r>
          </w:p>
          <w:p w:rsidR="003116D8" w:rsidRDefault="003116D8">
            <w:pPr>
              <w:pStyle w:val="ConsPlusNormal"/>
            </w:pPr>
            <w:r>
              <w:t>или таблетки вагинальные,</w:t>
            </w:r>
          </w:p>
          <w:p w:rsidR="003116D8" w:rsidRDefault="003116D8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таблетки;</w:t>
            </w:r>
          </w:p>
          <w:p w:rsidR="003116D8" w:rsidRDefault="003116D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суспензия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  <w:p w:rsidR="003116D8" w:rsidRDefault="003116D8">
            <w:pPr>
              <w:pStyle w:val="ConsPlusNormal"/>
            </w:pPr>
            <w:r>
              <w:t>или капли глазные и ушные;</w:t>
            </w:r>
          </w:p>
          <w:p w:rsidR="003116D8" w:rsidRDefault="003116D8">
            <w:pPr>
              <w:pStyle w:val="ConsPlusNormal"/>
            </w:pPr>
            <w:r>
              <w:t>капли ушные;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раствор для приема внутрь, или суспензия для приема внутрь, или раствор для приема внутрь (для </w:t>
            </w:r>
            <w:r>
              <w:lastRenderedPageBreak/>
              <w:t>детей), или суспензия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антигистаминные </w:t>
            </w:r>
            <w:r>
              <w:lastRenderedPageBreak/>
              <w:t>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сироп;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глазная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7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</w:t>
            </w:r>
          </w:p>
        </w:tc>
      </w:tr>
    </w:tbl>
    <w:p w:rsidR="003116D8" w:rsidRDefault="003116D8">
      <w:pPr>
        <w:pStyle w:val="ConsPlusNormal"/>
        <w:jc w:val="both"/>
      </w:pPr>
    </w:p>
    <w:p w:rsidR="003116D8" w:rsidRDefault="003116D8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3116D8" w:rsidRDefault="003116D8">
      <w:pPr>
        <w:pStyle w:val="ConsPlusTitle"/>
        <w:jc w:val="center"/>
      </w:pPr>
      <w:r>
        <w:t>и индивидуальных предпринимателей, имеющих лицензию</w:t>
      </w:r>
    </w:p>
    <w:p w:rsidR="003116D8" w:rsidRDefault="003116D8">
      <w:pPr>
        <w:pStyle w:val="ConsPlusTitle"/>
        <w:jc w:val="center"/>
      </w:pPr>
      <w:r>
        <w:t>на фармацевтическую деятельность</w:t>
      </w:r>
    </w:p>
    <w:p w:rsidR="003116D8" w:rsidRDefault="003116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3116D8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драже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гель вагинальный,</w:t>
            </w:r>
          </w:p>
          <w:p w:rsidR="003116D8" w:rsidRDefault="003116D8">
            <w:pPr>
              <w:pStyle w:val="ConsPlusNormal"/>
            </w:pPr>
            <w:r>
              <w:t>или таблетки вагинальные,</w:t>
            </w:r>
          </w:p>
          <w:p w:rsidR="003116D8" w:rsidRDefault="003116D8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 xml:space="preserve">гормональные препараты системного действия, </w:t>
            </w:r>
            <w:r>
              <w:lastRenderedPageBreak/>
              <w:t>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крем для наружного применения</w:t>
            </w:r>
          </w:p>
          <w:p w:rsidR="003116D8" w:rsidRDefault="003116D8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капли глазные;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капсулы</w:t>
            </w:r>
          </w:p>
          <w:p w:rsidR="003116D8" w:rsidRDefault="003116D8">
            <w:pPr>
              <w:pStyle w:val="ConsPlusNormal"/>
            </w:pPr>
            <w:r>
              <w:t>или таблетки;</w:t>
            </w:r>
          </w:p>
          <w:p w:rsidR="003116D8" w:rsidRDefault="003116D8">
            <w:pPr>
              <w:pStyle w:val="ConsPlusNormal"/>
            </w:pPr>
            <w:r>
              <w:t>суспензия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lastRenderedPageBreak/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116D8" w:rsidRDefault="003116D8">
            <w:pPr>
              <w:pStyle w:val="ConsPlusNormal"/>
            </w:pPr>
            <w:r>
              <w:t>суппозитории ректальные;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both"/>
            </w:pPr>
            <w:r>
              <w:t xml:space="preserve">(в ред. </w:t>
            </w:r>
            <w:hyperlink r:id="rId1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3116D8" w:rsidRDefault="003116D8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сироп для приема внутрь;</w:t>
            </w:r>
          </w:p>
          <w:p w:rsidR="003116D8" w:rsidRDefault="003116D8">
            <w:pPr>
              <w:pStyle w:val="ConsPlusNormal"/>
            </w:pPr>
            <w:r>
              <w:t>таблетки</w:t>
            </w: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116D8" w:rsidRDefault="003116D8">
            <w:pPr>
              <w:pStyle w:val="ConsPlusNormal"/>
            </w:pPr>
          </w:p>
        </w:tc>
      </w:tr>
      <w:tr w:rsidR="003116D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6D8" w:rsidRDefault="003116D8">
            <w:pPr>
              <w:pStyle w:val="ConsPlusNormal"/>
            </w:pPr>
            <w:r>
              <w:t>мазь глазная</w:t>
            </w:r>
          </w:p>
        </w:tc>
      </w:tr>
    </w:tbl>
    <w:p w:rsidR="0026464B" w:rsidRDefault="0026464B">
      <w:bookmarkStart w:id="4" w:name="_GoBack"/>
      <w:bookmarkEnd w:id="4"/>
    </w:p>
    <w:sectPr w:rsidR="0026464B" w:rsidSect="00E1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D8"/>
    <w:rsid w:val="0026464B"/>
    <w:rsid w:val="003116D8"/>
    <w:rsid w:val="009A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380E2-840A-419F-BBEA-99D43828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16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116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116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116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116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116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116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116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49320&amp;dst=100003" TargetMode="External"/><Relationship Id="rId117" Type="http://schemas.openxmlformats.org/officeDocument/2006/relationships/hyperlink" Target="https://login.consultant.ru/link/?req=doc&amp;base=LAW&amp;n=368666&amp;dst=100560" TargetMode="External"/><Relationship Id="rId21" Type="http://schemas.openxmlformats.org/officeDocument/2006/relationships/hyperlink" Target="https://login.consultant.ru/link/?req=doc&amp;base=LAW&amp;n=404667&amp;dst=100008" TargetMode="External"/><Relationship Id="rId42" Type="http://schemas.openxmlformats.org/officeDocument/2006/relationships/hyperlink" Target="https://login.consultant.ru/link/?req=doc&amp;base=LAW&amp;n=368666&amp;dst=100059" TargetMode="External"/><Relationship Id="rId47" Type="http://schemas.openxmlformats.org/officeDocument/2006/relationships/hyperlink" Target="https://login.consultant.ru/link/?req=doc&amp;base=LAW&amp;n=368666&amp;dst=100090" TargetMode="External"/><Relationship Id="rId63" Type="http://schemas.openxmlformats.org/officeDocument/2006/relationships/hyperlink" Target="https://login.consultant.ru/link/?req=doc&amp;base=LAW&amp;n=404667&amp;dst=100103" TargetMode="External"/><Relationship Id="rId68" Type="http://schemas.openxmlformats.org/officeDocument/2006/relationships/hyperlink" Target="https://login.consultant.ru/link/?req=doc&amp;base=LAW&amp;n=425148&amp;dst=100145" TargetMode="External"/><Relationship Id="rId84" Type="http://schemas.openxmlformats.org/officeDocument/2006/relationships/hyperlink" Target="https://login.consultant.ru/link/?req=doc&amp;base=LAW&amp;n=428641&amp;dst=100007" TargetMode="External"/><Relationship Id="rId89" Type="http://schemas.openxmlformats.org/officeDocument/2006/relationships/hyperlink" Target="https://login.consultant.ru/link/?req=doc&amp;base=LAW&amp;n=425148&amp;dst=100226" TargetMode="External"/><Relationship Id="rId112" Type="http://schemas.openxmlformats.org/officeDocument/2006/relationships/hyperlink" Target="https://login.consultant.ru/link/?req=doc&amp;base=LAW&amp;n=425148&amp;dst=100322" TargetMode="External"/><Relationship Id="rId133" Type="http://schemas.openxmlformats.org/officeDocument/2006/relationships/hyperlink" Target="https://login.consultant.ru/link/?req=doc&amp;base=LAW&amp;n=425148&amp;dst=100411" TargetMode="External"/><Relationship Id="rId138" Type="http://schemas.openxmlformats.org/officeDocument/2006/relationships/hyperlink" Target="https://login.consultant.ru/link/?req=doc&amp;base=LAW&amp;n=425148&amp;dst=100457" TargetMode="External"/><Relationship Id="rId154" Type="http://schemas.openxmlformats.org/officeDocument/2006/relationships/hyperlink" Target="https://login.consultant.ru/link/?req=doc&amp;base=LAW&amp;n=425148&amp;dst=100525" TargetMode="External"/><Relationship Id="rId159" Type="http://schemas.openxmlformats.org/officeDocument/2006/relationships/hyperlink" Target="https://login.consultant.ru/link/?req=doc&amp;base=LAW&amp;n=404667&amp;dst=100589" TargetMode="External"/><Relationship Id="rId175" Type="http://schemas.openxmlformats.org/officeDocument/2006/relationships/hyperlink" Target="https://login.consultant.ru/link/?req=doc&amp;base=LAW&amp;n=425148&amp;dst=100555" TargetMode="External"/><Relationship Id="rId170" Type="http://schemas.openxmlformats.org/officeDocument/2006/relationships/hyperlink" Target="https://login.consultant.ru/link/?req=doc&amp;base=LAW&amp;n=368666&amp;dst=100734" TargetMode="External"/><Relationship Id="rId16" Type="http://schemas.openxmlformats.org/officeDocument/2006/relationships/hyperlink" Target="https://login.consultant.ru/link/?req=doc&amp;base=LAW&amp;n=368666&amp;dst=100694" TargetMode="External"/><Relationship Id="rId107" Type="http://schemas.openxmlformats.org/officeDocument/2006/relationships/hyperlink" Target="https://login.consultant.ru/link/?req=doc&amp;base=LAW&amp;n=474738&amp;dst=100039" TargetMode="External"/><Relationship Id="rId11" Type="http://schemas.openxmlformats.org/officeDocument/2006/relationships/hyperlink" Target="https://login.consultant.ru/link/?req=doc&amp;base=LAW&amp;n=428641&amp;dst=100003" TargetMode="External"/><Relationship Id="rId32" Type="http://schemas.openxmlformats.org/officeDocument/2006/relationships/hyperlink" Target="https://login.consultant.ru/link/?req=doc&amp;base=LAW&amp;n=425148&amp;dst=100034" TargetMode="External"/><Relationship Id="rId37" Type="http://schemas.openxmlformats.org/officeDocument/2006/relationships/hyperlink" Target="https://login.consultant.ru/link/?req=doc&amp;base=LAW&amp;n=425148&amp;dst=100060" TargetMode="External"/><Relationship Id="rId53" Type="http://schemas.openxmlformats.org/officeDocument/2006/relationships/hyperlink" Target="https://login.consultant.ru/link/?req=doc&amp;base=LAW&amp;n=368666&amp;dst=100127" TargetMode="External"/><Relationship Id="rId58" Type="http://schemas.openxmlformats.org/officeDocument/2006/relationships/hyperlink" Target="https://login.consultant.ru/link/?req=doc&amp;base=LAW&amp;n=425148&amp;dst=100100" TargetMode="External"/><Relationship Id="rId74" Type="http://schemas.openxmlformats.org/officeDocument/2006/relationships/hyperlink" Target="https://login.consultant.ru/link/?req=doc&amp;base=LAW&amp;n=425148&amp;dst=100180" TargetMode="External"/><Relationship Id="rId79" Type="http://schemas.openxmlformats.org/officeDocument/2006/relationships/hyperlink" Target="https://login.consultant.ru/link/?req=doc&amp;base=LAW&amp;n=425148&amp;dst=100206" TargetMode="External"/><Relationship Id="rId102" Type="http://schemas.openxmlformats.org/officeDocument/2006/relationships/hyperlink" Target="https://login.consultant.ru/link/?req=doc&amp;base=LAW&amp;n=404667&amp;dst=100278" TargetMode="External"/><Relationship Id="rId123" Type="http://schemas.openxmlformats.org/officeDocument/2006/relationships/hyperlink" Target="https://login.consultant.ru/link/?req=doc&amp;base=LAW&amp;n=425148&amp;dst=100361" TargetMode="External"/><Relationship Id="rId128" Type="http://schemas.openxmlformats.org/officeDocument/2006/relationships/hyperlink" Target="https://login.consultant.ru/link/?req=doc&amp;base=LAW&amp;n=368666&amp;dst=100579" TargetMode="External"/><Relationship Id="rId144" Type="http://schemas.openxmlformats.org/officeDocument/2006/relationships/hyperlink" Target="https://login.consultant.ru/link/?req=doc&amp;base=LAW&amp;n=368666&amp;dst=100668" TargetMode="External"/><Relationship Id="rId149" Type="http://schemas.openxmlformats.org/officeDocument/2006/relationships/hyperlink" Target="https://login.consultant.ru/link/?req=doc&amp;base=LAW&amp;n=368666&amp;dst=100689" TargetMode="External"/><Relationship Id="rId5" Type="http://schemas.openxmlformats.org/officeDocument/2006/relationships/hyperlink" Target="https://login.consultant.ru/link/?req=doc&amp;base=LAW&amp;n=351419&amp;dst=100003" TargetMode="External"/><Relationship Id="rId90" Type="http://schemas.openxmlformats.org/officeDocument/2006/relationships/hyperlink" Target="https://login.consultant.ru/link/?req=doc&amp;base=LAW&amp;n=435905&amp;dst=100068" TargetMode="External"/><Relationship Id="rId95" Type="http://schemas.openxmlformats.org/officeDocument/2006/relationships/hyperlink" Target="https://login.consultant.ru/link/?req=doc&amp;base=LAW&amp;n=435905&amp;dst=100082" TargetMode="External"/><Relationship Id="rId160" Type="http://schemas.openxmlformats.org/officeDocument/2006/relationships/hyperlink" Target="https://login.consultant.ru/link/?req=doc&amp;base=LAW&amp;n=474738&amp;dst=100112" TargetMode="External"/><Relationship Id="rId165" Type="http://schemas.openxmlformats.org/officeDocument/2006/relationships/hyperlink" Target="https://login.consultant.ru/link/?req=doc&amp;base=LAW&amp;n=404667&amp;dst=100608" TargetMode="External"/><Relationship Id="rId22" Type="http://schemas.openxmlformats.org/officeDocument/2006/relationships/hyperlink" Target="https://login.consultant.ru/link/?req=doc&amp;base=LAW&amp;n=413192&amp;dst=100008" TargetMode="External"/><Relationship Id="rId27" Type="http://schemas.openxmlformats.org/officeDocument/2006/relationships/hyperlink" Target="https://login.consultant.ru/link/?req=doc&amp;base=LAW&amp;n=474738&amp;dst=100008" TargetMode="External"/><Relationship Id="rId43" Type="http://schemas.openxmlformats.org/officeDocument/2006/relationships/hyperlink" Target="https://login.consultant.ru/link/?req=doc&amp;base=LAW&amp;n=404667&amp;dst=100033" TargetMode="External"/><Relationship Id="rId48" Type="http://schemas.openxmlformats.org/officeDocument/2006/relationships/hyperlink" Target="https://login.consultant.ru/link/?req=doc&amp;base=LAW&amp;n=368666&amp;dst=100107" TargetMode="External"/><Relationship Id="rId64" Type="http://schemas.openxmlformats.org/officeDocument/2006/relationships/hyperlink" Target="https://login.consultant.ru/link/?req=doc&amp;base=LAW&amp;n=368666&amp;dst=100143" TargetMode="External"/><Relationship Id="rId69" Type="http://schemas.openxmlformats.org/officeDocument/2006/relationships/hyperlink" Target="https://login.consultant.ru/link/?req=doc&amp;base=LAW&amp;n=404667&amp;dst=100117" TargetMode="External"/><Relationship Id="rId113" Type="http://schemas.openxmlformats.org/officeDocument/2006/relationships/hyperlink" Target="https://login.consultant.ru/link/?req=doc&amp;base=LAW&amp;n=425148&amp;dst=100329" TargetMode="External"/><Relationship Id="rId118" Type="http://schemas.openxmlformats.org/officeDocument/2006/relationships/hyperlink" Target="https://login.consultant.ru/link/?req=doc&amp;base=LAW&amp;n=435905&amp;dst=100121" TargetMode="External"/><Relationship Id="rId134" Type="http://schemas.openxmlformats.org/officeDocument/2006/relationships/hyperlink" Target="https://login.consultant.ru/link/?req=doc&amp;base=LAW&amp;n=425148&amp;dst=100422" TargetMode="External"/><Relationship Id="rId139" Type="http://schemas.openxmlformats.org/officeDocument/2006/relationships/hyperlink" Target="https://login.consultant.ru/link/?req=doc&amp;base=LAW&amp;n=368666&amp;dst=100635" TargetMode="External"/><Relationship Id="rId80" Type="http://schemas.openxmlformats.org/officeDocument/2006/relationships/hyperlink" Target="https://login.consultant.ru/link/?req=doc&amp;base=LAW&amp;n=425148&amp;dst=100215" TargetMode="External"/><Relationship Id="rId85" Type="http://schemas.openxmlformats.org/officeDocument/2006/relationships/hyperlink" Target="https://login.consultant.ru/link/?req=doc&amp;base=LAW&amp;n=404667&amp;dst=100155" TargetMode="External"/><Relationship Id="rId150" Type="http://schemas.openxmlformats.org/officeDocument/2006/relationships/hyperlink" Target="https://login.consultant.ru/link/?req=doc&amp;base=LAW&amp;n=404667&amp;dst=100563" TargetMode="External"/><Relationship Id="rId155" Type="http://schemas.openxmlformats.org/officeDocument/2006/relationships/hyperlink" Target="https://login.consultant.ru/link/?req=doc&amp;base=LAW&amp;n=425148&amp;dst=100532" TargetMode="External"/><Relationship Id="rId171" Type="http://schemas.openxmlformats.org/officeDocument/2006/relationships/hyperlink" Target="https://login.consultant.ru/link/?req=doc&amp;base=LAW&amp;n=425148&amp;dst=100549" TargetMode="External"/><Relationship Id="rId176" Type="http://schemas.openxmlformats.org/officeDocument/2006/relationships/hyperlink" Target="https://login.consultant.ru/link/?req=doc&amp;base=LAW&amp;n=368666&amp;dst=100734" TargetMode="External"/><Relationship Id="rId12" Type="http://schemas.openxmlformats.org/officeDocument/2006/relationships/hyperlink" Target="https://login.consultant.ru/link/?req=doc&amp;base=LAW&amp;n=435905&amp;dst=100003" TargetMode="External"/><Relationship Id="rId17" Type="http://schemas.openxmlformats.org/officeDocument/2006/relationships/hyperlink" Target="https://login.consultant.ru/link/?req=doc&amp;base=LAW&amp;n=351419&amp;dst=100007" TargetMode="External"/><Relationship Id="rId33" Type="http://schemas.openxmlformats.org/officeDocument/2006/relationships/hyperlink" Target="https://login.consultant.ru/link/?req=doc&amp;base=LAW&amp;n=425148&amp;dst=100041" TargetMode="External"/><Relationship Id="rId38" Type="http://schemas.openxmlformats.org/officeDocument/2006/relationships/hyperlink" Target="https://login.consultant.ru/link/?req=doc&amp;base=LAW&amp;n=368666&amp;dst=100028" TargetMode="External"/><Relationship Id="rId59" Type="http://schemas.openxmlformats.org/officeDocument/2006/relationships/hyperlink" Target="https://login.consultant.ru/link/?req=doc&amp;base=LAW&amp;n=404667&amp;dst=100085" TargetMode="External"/><Relationship Id="rId103" Type="http://schemas.openxmlformats.org/officeDocument/2006/relationships/hyperlink" Target="https://login.consultant.ru/link/?req=doc&amp;base=LAW&amp;n=404667&amp;dst=100323" TargetMode="External"/><Relationship Id="rId108" Type="http://schemas.openxmlformats.org/officeDocument/2006/relationships/hyperlink" Target="https://login.consultant.ru/link/?req=doc&amp;base=LAW&amp;n=368666&amp;dst=100455" TargetMode="External"/><Relationship Id="rId124" Type="http://schemas.openxmlformats.org/officeDocument/2006/relationships/hyperlink" Target="https://login.consultant.ru/link/?req=doc&amp;base=LAW&amp;n=425148&amp;dst=100365" TargetMode="External"/><Relationship Id="rId129" Type="http://schemas.openxmlformats.org/officeDocument/2006/relationships/hyperlink" Target="https://login.consultant.ru/link/?req=doc&amp;base=LAW&amp;n=425148&amp;dst=100386" TargetMode="External"/><Relationship Id="rId54" Type="http://schemas.openxmlformats.org/officeDocument/2006/relationships/hyperlink" Target="https://login.consultant.ru/link/?req=doc&amp;base=LAW&amp;n=425148&amp;dst=100090" TargetMode="External"/><Relationship Id="rId70" Type="http://schemas.openxmlformats.org/officeDocument/2006/relationships/hyperlink" Target="https://login.consultant.ru/link/?req=doc&amp;base=LAW&amp;n=435905&amp;dst=100027" TargetMode="External"/><Relationship Id="rId75" Type="http://schemas.openxmlformats.org/officeDocument/2006/relationships/hyperlink" Target="https://login.consultant.ru/link/?req=doc&amp;base=LAW&amp;n=435905&amp;dst=100040" TargetMode="External"/><Relationship Id="rId91" Type="http://schemas.openxmlformats.org/officeDocument/2006/relationships/hyperlink" Target="https://login.consultant.ru/link/?req=doc&amp;base=LAW&amp;n=404667&amp;dst=100247" TargetMode="External"/><Relationship Id="rId96" Type="http://schemas.openxmlformats.org/officeDocument/2006/relationships/hyperlink" Target="https://login.consultant.ru/link/?req=doc&amp;base=LAW&amp;n=425148&amp;dst=100251" TargetMode="External"/><Relationship Id="rId140" Type="http://schemas.openxmlformats.org/officeDocument/2006/relationships/hyperlink" Target="https://login.consultant.ru/link/?req=doc&amp;base=LAW&amp;n=425148&amp;dst=100464" TargetMode="External"/><Relationship Id="rId145" Type="http://schemas.openxmlformats.org/officeDocument/2006/relationships/hyperlink" Target="https://login.consultant.ru/link/?req=doc&amp;base=LAW&amp;n=425148&amp;dst=100490" TargetMode="External"/><Relationship Id="rId161" Type="http://schemas.openxmlformats.org/officeDocument/2006/relationships/hyperlink" Target="https://login.consultant.ru/link/?req=doc&amp;base=LAW&amp;n=368666&amp;dst=100696" TargetMode="External"/><Relationship Id="rId166" Type="http://schemas.openxmlformats.org/officeDocument/2006/relationships/hyperlink" Target="https://login.consultant.ru/link/?req=doc&amp;base=LAW&amp;n=474738&amp;dst=1001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5006&amp;dst=100003" TargetMode="External"/><Relationship Id="rId23" Type="http://schemas.openxmlformats.org/officeDocument/2006/relationships/hyperlink" Target="https://login.consultant.ru/link/?req=doc&amp;base=LAW&amp;n=425148&amp;dst=100008" TargetMode="External"/><Relationship Id="rId28" Type="http://schemas.openxmlformats.org/officeDocument/2006/relationships/hyperlink" Target="https://login.consultant.ru/link/?req=doc&amp;base=LAW&amp;n=425148&amp;dst=100009" TargetMode="External"/><Relationship Id="rId49" Type="http://schemas.openxmlformats.org/officeDocument/2006/relationships/hyperlink" Target="https://login.consultant.ru/link/?req=doc&amp;base=LAW&amp;n=404667&amp;dst=100064" TargetMode="External"/><Relationship Id="rId114" Type="http://schemas.openxmlformats.org/officeDocument/2006/relationships/hyperlink" Target="https://login.consultant.ru/link/?req=doc&amp;base=LAW&amp;n=425148&amp;dst=100337" TargetMode="External"/><Relationship Id="rId119" Type="http://schemas.openxmlformats.org/officeDocument/2006/relationships/hyperlink" Target="https://login.consultant.ru/link/?req=doc&amp;base=LAW&amp;n=425148&amp;dst=100351" TargetMode="External"/><Relationship Id="rId10" Type="http://schemas.openxmlformats.org/officeDocument/2006/relationships/hyperlink" Target="https://login.consultant.ru/link/?req=doc&amp;base=LAW&amp;n=425148&amp;dst=100003" TargetMode="External"/><Relationship Id="rId31" Type="http://schemas.openxmlformats.org/officeDocument/2006/relationships/hyperlink" Target="https://login.consultant.ru/link/?req=doc&amp;base=LAW&amp;n=425148&amp;dst=100027" TargetMode="External"/><Relationship Id="rId44" Type="http://schemas.openxmlformats.org/officeDocument/2006/relationships/hyperlink" Target="https://login.consultant.ru/link/?req=doc&amp;base=LAW&amp;n=368666&amp;dst=100068" TargetMode="External"/><Relationship Id="rId52" Type="http://schemas.openxmlformats.org/officeDocument/2006/relationships/hyperlink" Target="https://login.consultant.ru/link/?req=doc&amp;base=LAW&amp;n=425148&amp;dst=100081" TargetMode="External"/><Relationship Id="rId60" Type="http://schemas.openxmlformats.org/officeDocument/2006/relationships/hyperlink" Target="https://login.consultant.ru/link/?req=doc&amp;base=LAW&amp;n=425148&amp;dst=100109" TargetMode="External"/><Relationship Id="rId65" Type="http://schemas.openxmlformats.org/officeDocument/2006/relationships/hyperlink" Target="https://login.consultant.ru/link/?req=doc&amp;base=LAW&amp;n=425148&amp;dst=100125" TargetMode="External"/><Relationship Id="rId73" Type="http://schemas.openxmlformats.org/officeDocument/2006/relationships/hyperlink" Target="https://login.consultant.ru/link/?req=doc&amp;base=LAW&amp;n=425148&amp;dst=100169" TargetMode="External"/><Relationship Id="rId78" Type="http://schemas.openxmlformats.org/officeDocument/2006/relationships/hyperlink" Target="https://login.consultant.ru/link/?req=doc&amp;base=LAW&amp;n=425148&amp;dst=100195" TargetMode="External"/><Relationship Id="rId81" Type="http://schemas.openxmlformats.org/officeDocument/2006/relationships/hyperlink" Target="https://login.consultant.ru/link/?req=doc&amp;base=LAW&amp;n=425148&amp;dst=100221" TargetMode="External"/><Relationship Id="rId86" Type="http://schemas.openxmlformats.org/officeDocument/2006/relationships/hyperlink" Target="https://login.consultant.ru/link/?req=doc&amp;base=LAW&amp;n=404667&amp;dst=100180" TargetMode="External"/><Relationship Id="rId94" Type="http://schemas.openxmlformats.org/officeDocument/2006/relationships/hyperlink" Target="https://login.consultant.ru/link/?req=doc&amp;base=LAW&amp;n=435905&amp;dst=100079" TargetMode="External"/><Relationship Id="rId99" Type="http://schemas.openxmlformats.org/officeDocument/2006/relationships/hyperlink" Target="https://login.consultant.ru/link/?req=doc&amp;base=LAW&amp;n=425148&amp;dst=100281" TargetMode="External"/><Relationship Id="rId101" Type="http://schemas.openxmlformats.org/officeDocument/2006/relationships/hyperlink" Target="https://login.consultant.ru/link/?req=doc&amp;base=LAW&amp;n=425148&amp;dst=100294" TargetMode="External"/><Relationship Id="rId122" Type="http://schemas.openxmlformats.org/officeDocument/2006/relationships/hyperlink" Target="https://login.consultant.ru/link/?req=doc&amp;base=LAW&amp;n=425148&amp;dst=100356" TargetMode="External"/><Relationship Id="rId130" Type="http://schemas.openxmlformats.org/officeDocument/2006/relationships/hyperlink" Target="https://login.consultant.ru/link/?req=doc&amp;base=LAW&amp;n=425148&amp;dst=100393" TargetMode="External"/><Relationship Id="rId135" Type="http://schemas.openxmlformats.org/officeDocument/2006/relationships/hyperlink" Target="https://login.consultant.ru/link/?req=doc&amp;base=LAW&amp;n=368666&amp;dst=100606" TargetMode="External"/><Relationship Id="rId143" Type="http://schemas.openxmlformats.org/officeDocument/2006/relationships/hyperlink" Target="https://login.consultant.ru/link/?req=doc&amp;base=LAW&amp;n=425148&amp;dst=100483" TargetMode="External"/><Relationship Id="rId148" Type="http://schemas.openxmlformats.org/officeDocument/2006/relationships/hyperlink" Target="https://login.consultant.ru/link/?req=doc&amp;base=LAW&amp;n=474738&amp;dst=100105" TargetMode="External"/><Relationship Id="rId151" Type="http://schemas.openxmlformats.org/officeDocument/2006/relationships/hyperlink" Target="https://login.consultant.ru/link/?req=doc&amp;base=LAW&amp;n=425148&amp;dst=100504" TargetMode="External"/><Relationship Id="rId156" Type="http://schemas.openxmlformats.org/officeDocument/2006/relationships/hyperlink" Target="https://login.consultant.ru/link/?req=doc&amp;base=LAW&amp;n=368666&amp;dst=100694" TargetMode="External"/><Relationship Id="rId164" Type="http://schemas.openxmlformats.org/officeDocument/2006/relationships/hyperlink" Target="https://login.consultant.ru/link/?req=doc&amp;base=LAW&amp;n=404667&amp;dst=100603" TargetMode="External"/><Relationship Id="rId169" Type="http://schemas.openxmlformats.org/officeDocument/2006/relationships/hyperlink" Target="https://login.consultant.ru/link/?req=doc&amp;base=LAW&amp;n=351419&amp;dst=100024" TargetMode="External"/><Relationship Id="rId177" Type="http://schemas.openxmlformats.org/officeDocument/2006/relationships/hyperlink" Target="https://login.consultant.ru/link/?req=doc&amp;base=LAW&amp;n=435905&amp;dst=10014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13192&amp;dst=100003" TargetMode="External"/><Relationship Id="rId172" Type="http://schemas.openxmlformats.org/officeDocument/2006/relationships/hyperlink" Target="https://login.consultant.ru/link/?req=doc&amp;base=LAW&amp;n=435905&amp;dst=100137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login.consultant.ru/link/?req=doc&amp;base=LAW&amp;n=449320&amp;dst=100003" TargetMode="External"/><Relationship Id="rId18" Type="http://schemas.openxmlformats.org/officeDocument/2006/relationships/hyperlink" Target="https://login.consultant.ru/link/?req=doc&amp;base=LAW&amp;n=313085" TargetMode="External"/><Relationship Id="rId39" Type="http://schemas.openxmlformats.org/officeDocument/2006/relationships/hyperlink" Target="https://login.consultant.ru/link/?req=doc&amp;base=LAW&amp;n=404667&amp;dst=100014" TargetMode="External"/><Relationship Id="rId109" Type="http://schemas.openxmlformats.org/officeDocument/2006/relationships/hyperlink" Target="https://login.consultant.ru/link/?req=doc&amp;base=LAW&amp;n=474738&amp;dst=100060" TargetMode="External"/><Relationship Id="rId34" Type="http://schemas.openxmlformats.org/officeDocument/2006/relationships/hyperlink" Target="https://login.consultant.ru/link/?req=doc&amp;base=LAW&amp;n=425148&amp;dst=100046" TargetMode="External"/><Relationship Id="rId50" Type="http://schemas.openxmlformats.org/officeDocument/2006/relationships/hyperlink" Target="https://login.consultant.ru/link/?req=doc&amp;base=LAW&amp;n=368666&amp;dst=100118" TargetMode="External"/><Relationship Id="rId55" Type="http://schemas.openxmlformats.org/officeDocument/2006/relationships/hyperlink" Target="https://login.consultant.ru/link/?req=doc&amp;base=LAW&amp;n=435905&amp;dst=100014" TargetMode="External"/><Relationship Id="rId76" Type="http://schemas.openxmlformats.org/officeDocument/2006/relationships/hyperlink" Target="https://login.consultant.ru/link/?req=doc&amp;base=LAW&amp;n=404667&amp;dst=100135" TargetMode="External"/><Relationship Id="rId97" Type="http://schemas.openxmlformats.org/officeDocument/2006/relationships/hyperlink" Target="https://login.consultant.ru/link/?req=doc&amp;base=LAW&amp;n=425148&amp;dst=100264" TargetMode="External"/><Relationship Id="rId104" Type="http://schemas.openxmlformats.org/officeDocument/2006/relationships/hyperlink" Target="https://login.consultant.ru/link/?req=doc&amp;base=LAW&amp;n=435905&amp;dst=100086" TargetMode="External"/><Relationship Id="rId120" Type="http://schemas.openxmlformats.org/officeDocument/2006/relationships/hyperlink" Target="https://login.consultant.ru/link/?req=doc&amp;base=LAW&amp;n=368666&amp;dst=100569" TargetMode="External"/><Relationship Id="rId125" Type="http://schemas.openxmlformats.org/officeDocument/2006/relationships/hyperlink" Target="https://login.consultant.ru/link/?req=doc&amp;base=LAW&amp;n=404667&amp;dst=100531" TargetMode="External"/><Relationship Id="rId141" Type="http://schemas.openxmlformats.org/officeDocument/2006/relationships/hyperlink" Target="https://login.consultant.ru/link/?req=doc&amp;base=LAW&amp;n=425148&amp;dst=100473" TargetMode="External"/><Relationship Id="rId146" Type="http://schemas.openxmlformats.org/officeDocument/2006/relationships/hyperlink" Target="https://login.consultant.ru/link/?req=doc&amp;base=LAW&amp;n=368666&amp;dst=100678" TargetMode="External"/><Relationship Id="rId167" Type="http://schemas.openxmlformats.org/officeDocument/2006/relationships/hyperlink" Target="https://login.consultant.ru/link/?req=doc&amp;base=LAW&amp;n=474738&amp;dst=100120" TargetMode="External"/><Relationship Id="rId7" Type="http://schemas.openxmlformats.org/officeDocument/2006/relationships/hyperlink" Target="https://login.consultant.ru/link/?req=doc&amp;base=LAW&amp;n=368666&amp;dst=100003" TargetMode="External"/><Relationship Id="rId71" Type="http://schemas.openxmlformats.org/officeDocument/2006/relationships/hyperlink" Target="https://login.consultant.ru/link/?req=doc&amp;base=LAW&amp;n=474738&amp;dst=100009" TargetMode="External"/><Relationship Id="rId92" Type="http://schemas.openxmlformats.org/officeDocument/2006/relationships/hyperlink" Target="https://login.consultant.ru/link/?req=doc&amp;base=LAW&amp;n=368666&amp;dst=100273" TargetMode="External"/><Relationship Id="rId162" Type="http://schemas.openxmlformats.org/officeDocument/2006/relationships/hyperlink" Target="https://login.consultant.ru/link/?req=doc&amp;base=LAW&amp;n=404667&amp;dst=10059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25148&amp;dst=100016" TargetMode="External"/><Relationship Id="rId24" Type="http://schemas.openxmlformats.org/officeDocument/2006/relationships/hyperlink" Target="https://login.consultant.ru/link/?req=doc&amp;base=LAW&amp;n=428641&amp;dst=100003" TargetMode="External"/><Relationship Id="rId40" Type="http://schemas.openxmlformats.org/officeDocument/2006/relationships/hyperlink" Target="https://login.consultant.ru/link/?req=doc&amp;base=LAW&amp;n=404667&amp;dst=100023" TargetMode="External"/><Relationship Id="rId45" Type="http://schemas.openxmlformats.org/officeDocument/2006/relationships/hyperlink" Target="https://login.consultant.ru/link/?req=doc&amp;base=LAW&amp;n=425148&amp;dst=100076" TargetMode="External"/><Relationship Id="rId66" Type="http://schemas.openxmlformats.org/officeDocument/2006/relationships/hyperlink" Target="https://login.consultant.ru/link/?req=doc&amp;base=LAW&amp;n=425148&amp;dst=100132" TargetMode="External"/><Relationship Id="rId87" Type="http://schemas.openxmlformats.org/officeDocument/2006/relationships/hyperlink" Target="https://login.consultant.ru/link/?req=doc&amp;base=LAW&amp;n=449320&amp;dst=100021" TargetMode="External"/><Relationship Id="rId110" Type="http://schemas.openxmlformats.org/officeDocument/2006/relationships/hyperlink" Target="https://login.consultant.ru/link/?req=doc&amp;base=LAW&amp;n=404667&amp;dst=100475" TargetMode="External"/><Relationship Id="rId115" Type="http://schemas.openxmlformats.org/officeDocument/2006/relationships/hyperlink" Target="https://login.consultant.ru/link/?req=doc&amp;base=LAW&amp;n=425148&amp;dst=100344" TargetMode="External"/><Relationship Id="rId131" Type="http://schemas.openxmlformats.org/officeDocument/2006/relationships/hyperlink" Target="https://login.consultant.ru/link/?req=doc&amp;base=LAW&amp;n=425148&amp;dst=100399" TargetMode="External"/><Relationship Id="rId136" Type="http://schemas.openxmlformats.org/officeDocument/2006/relationships/hyperlink" Target="https://login.consultant.ru/link/?req=doc&amp;base=LAW&amp;n=425148&amp;dst=100431" TargetMode="External"/><Relationship Id="rId157" Type="http://schemas.openxmlformats.org/officeDocument/2006/relationships/hyperlink" Target="https://login.consultant.ru/link/?req=doc&amp;base=LAW&amp;n=351419&amp;dst=100008" TargetMode="External"/><Relationship Id="rId178" Type="http://schemas.openxmlformats.org/officeDocument/2006/relationships/hyperlink" Target="https://login.consultant.ru/link/?req=doc&amp;base=LAW&amp;n=435905&amp;dst=100149" TargetMode="External"/><Relationship Id="rId61" Type="http://schemas.openxmlformats.org/officeDocument/2006/relationships/hyperlink" Target="https://login.consultant.ru/link/?req=doc&amp;base=LAW&amp;n=404667&amp;dst=100096" TargetMode="External"/><Relationship Id="rId82" Type="http://schemas.openxmlformats.org/officeDocument/2006/relationships/hyperlink" Target="https://login.consultant.ru/link/?req=doc&amp;base=LAW&amp;n=404667&amp;dst=100140" TargetMode="External"/><Relationship Id="rId152" Type="http://schemas.openxmlformats.org/officeDocument/2006/relationships/image" Target="media/image1.wmf"/><Relationship Id="rId173" Type="http://schemas.openxmlformats.org/officeDocument/2006/relationships/hyperlink" Target="https://login.consultant.ru/link/?req=doc&amp;base=LAW&amp;n=425148&amp;dst=100550" TargetMode="External"/><Relationship Id="rId19" Type="http://schemas.openxmlformats.org/officeDocument/2006/relationships/hyperlink" Target="https://login.consultant.ru/link/?req=doc&amp;base=LAW&amp;n=365006&amp;dst=100008" TargetMode="External"/><Relationship Id="rId14" Type="http://schemas.openxmlformats.org/officeDocument/2006/relationships/hyperlink" Target="https://login.consultant.ru/link/?req=doc&amp;base=LAW&amp;n=474738&amp;dst=100003" TargetMode="External"/><Relationship Id="rId30" Type="http://schemas.openxmlformats.org/officeDocument/2006/relationships/hyperlink" Target="https://login.consultant.ru/link/?req=doc&amp;base=LAW&amp;n=425148&amp;dst=100023" TargetMode="External"/><Relationship Id="rId35" Type="http://schemas.openxmlformats.org/officeDocument/2006/relationships/hyperlink" Target="https://login.consultant.ru/link/?req=doc&amp;base=LAW&amp;n=425148&amp;dst=100053" TargetMode="External"/><Relationship Id="rId56" Type="http://schemas.openxmlformats.org/officeDocument/2006/relationships/hyperlink" Target="https://login.consultant.ru/link/?req=doc&amp;base=LAW&amp;n=404667&amp;dst=100078" TargetMode="External"/><Relationship Id="rId77" Type="http://schemas.openxmlformats.org/officeDocument/2006/relationships/hyperlink" Target="https://login.consultant.ru/link/?req=doc&amp;base=LAW&amp;n=368666&amp;dst=100172" TargetMode="External"/><Relationship Id="rId100" Type="http://schemas.openxmlformats.org/officeDocument/2006/relationships/hyperlink" Target="https://login.consultant.ru/link/?req=doc&amp;base=LAW&amp;n=404667&amp;dst=100270" TargetMode="External"/><Relationship Id="rId105" Type="http://schemas.openxmlformats.org/officeDocument/2006/relationships/hyperlink" Target="https://login.consultant.ru/link/?req=doc&amp;base=LAW&amp;n=404667&amp;dst=100421" TargetMode="External"/><Relationship Id="rId126" Type="http://schemas.openxmlformats.org/officeDocument/2006/relationships/hyperlink" Target="https://login.consultant.ru/link/?req=doc&amp;base=LAW&amp;n=425148&amp;dst=100372" TargetMode="External"/><Relationship Id="rId147" Type="http://schemas.openxmlformats.org/officeDocument/2006/relationships/hyperlink" Target="https://login.consultant.ru/link/?req=doc&amp;base=LAW&amp;n=425148&amp;dst=100495" TargetMode="External"/><Relationship Id="rId168" Type="http://schemas.openxmlformats.org/officeDocument/2006/relationships/hyperlink" Target="https://login.consultant.ru/link/?req=doc&amp;base=LAW&amp;n=351419&amp;dst=100010" TargetMode="External"/><Relationship Id="rId8" Type="http://schemas.openxmlformats.org/officeDocument/2006/relationships/hyperlink" Target="https://login.consultant.ru/link/?req=doc&amp;base=LAW&amp;n=404667&amp;dst=100003" TargetMode="External"/><Relationship Id="rId51" Type="http://schemas.openxmlformats.org/officeDocument/2006/relationships/hyperlink" Target="https://login.consultant.ru/link/?req=doc&amp;base=LAW&amp;n=435905&amp;dst=100009" TargetMode="External"/><Relationship Id="rId72" Type="http://schemas.openxmlformats.org/officeDocument/2006/relationships/hyperlink" Target="https://login.consultant.ru/link/?req=doc&amp;base=LAW&amp;n=425148&amp;dst=100160" TargetMode="External"/><Relationship Id="rId93" Type="http://schemas.openxmlformats.org/officeDocument/2006/relationships/hyperlink" Target="https://login.consultant.ru/link/?req=doc&amp;base=LAW&amp;n=435905&amp;dst=100076" TargetMode="External"/><Relationship Id="rId98" Type="http://schemas.openxmlformats.org/officeDocument/2006/relationships/hyperlink" Target="https://login.consultant.ru/link/?req=doc&amp;base=LAW&amp;n=425148&amp;dst=100268" TargetMode="External"/><Relationship Id="rId121" Type="http://schemas.openxmlformats.org/officeDocument/2006/relationships/hyperlink" Target="https://login.consultant.ru/link/?req=doc&amp;base=LAW&amp;n=449320&amp;dst=100049" TargetMode="External"/><Relationship Id="rId142" Type="http://schemas.openxmlformats.org/officeDocument/2006/relationships/hyperlink" Target="https://login.consultant.ru/link/?req=doc&amp;base=LAW&amp;n=368666&amp;dst=100646" TargetMode="External"/><Relationship Id="rId163" Type="http://schemas.openxmlformats.org/officeDocument/2006/relationships/hyperlink" Target="https://login.consultant.ru/link/?req=doc&amp;base=LAW&amp;n=368666&amp;dst=10072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35905&amp;dst=100008" TargetMode="External"/><Relationship Id="rId46" Type="http://schemas.openxmlformats.org/officeDocument/2006/relationships/hyperlink" Target="https://login.consultant.ru/link/?req=doc&amp;base=LAW&amp;n=368666&amp;dst=100079" TargetMode="External"/><Relationship Id="rId67" Type="http://schemas.openxmlformats.org/officeDocument/2006/relationships/hyperlink" Target="https://login.consultant.ru/link/?req=doc&amp;base=LAW&amp;n=425148&amp;dst=100139" TargetMode="External"/><Relationship Id="rId116" Type="http://schemas.openxmlformats.org/officeDocument/2006/relationships/hyperlink" Target="https://login.consultant.ru/link/?req=doc&amp;base=LAW&amp;n=404667&amp;dst=100517" TargetMode="External"/><Relationship Id="rId137" Type="http://schemas.openxmlformats.org/officeDocument/2006/relationships/hyperlink" Target="https://login.consultant.ru/link/?req=doc&amp;base=LAW&amp;n=425148&amp;dst=100438" TargetMode="External"/><Relationship Id="rId158" Type="http://schemas.openxmlformats.org/officeDocument/2006/relationships/hyperlink" Target="https://login.consultant.ru/link/?req=doc&amp;base=LAW&amp;n=368666&amp;dst=100695" TargetMode="External"/><Relationship Id="rId20" Type="http://schemas.openxmlformats.org/officeDocument/2006/relationships/hyperlink" Target="https://login.consultant.ru/link/?req=doc&amp;base=LAW&amp;n=368666&amp;dst=100008" TargetMode="External"/><Relationship Id="rId41" Type="http://schemas.openxmlformats.org/officeDocument/2006/relationships/hyperlink" Target="https://login.consultant.ru/link/?req=doc&amp;base=LAW&amp;n=449320&amp;dst=100008" TargetMode="External"/><Relationship Id="rId62" Type="http://schemas.openxmlformats.org/officeDocument/2006/relationships/hyperlink" Target="https://login.consultant.ru/link/?req=doc&amp;base=LAW&amp;n=425148&amp;dst=100116" TargetMode="External"/><Relationship Id="rId83" Type="http://schemas.openxmlformats.org/officeDocument/2006/relationships/hyperlink" Target="https://login.consultant.ru/link/?req=doc&amp;base=LAW&amp;n=368666&amp;dst=100186" TargetMode="External"/><Relationship Id="rId88" Type="http://schemas.openxmlformats.org/officeDocument/2006/relationships/hyperlink" Target="https://login.consultant.ru/link/?req=doc&amp;base=LAW&amp;n=474738&amp;dst=100016" TargetMode="External"/><Relationship Id="rId111" Type="http://schemas.openxmlformats.org/officeDocument/2006/relationships/hyperlink" Target="https://login.consultant.ru/link/?req=doc&amp;base=LAW&amp;n=449320&amp;dst=100036" TargetMode="External"/><Relationship Id="rId132" Type="http://schemas.openxmlformats.org/officeDocument/2006/relationships/hyperlink" Target="https://login.consultant.ru/link/?req=doc&amp;base=LAW&amp;n=425148&amp;dst=100403" TargetMode="External"/><Relationship Id="rId153" Type="http://schemas.openxmlformats.org/officeDocument/2006/relationships/hyperlink" Target="https://login.consultant.ru/link/?req=doc&amp;base=LAW&amp;n=435905&amp;dst=100128" TargetMode="External"/><Relationship Id="rId174" Type="http://schemas.openxmlformats.org/officeDocument/2006/relationships/hyperlink" Target="https://login.consultant.ru/link/?req=doc&amp;base=LAW&amp;n=435905&amp;dst=100138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LAW&amp;n=365006&amp;dst=100007" TargetMode="External"/><Relationship Id="rId36" Type="http://schemas.openxmlformats.org/officeDocument/2006/relationships/hyperlink" Target="https://login.consultant.ru/link/?req=doc&amp;base=LAW&amp;n=404667&amp;dst=100009" TargetMode="External"/><Relationship Id="rId57" Type="http://schemas.openxmlformats.org/officeDocument/2006/relationships/hyperlink" Target="https://login.consultant.ru/link/?req=doc&amp;base=LAW&amp;n=425148&amp;dst=100095" TargetMode="External"/><Relationship Id="rId106" Type="http://schemas.openxmlformats.org/officeDocument/2006/relationships/hyperlink" Target="https://login.consultant.ru/link/?req=doc&amp;base=LAW&amp;n=368666&amp;dst=100444" TargetMode="External"/><Relationship Id="rId127" Type="http://schemas.openxmlformats.org/officeDocument/2006/relationships/hyperlink" Target="https://login.consultant.ru/link/?req=doc&amp;base=LAW&amp;n=425148&amp;dst=100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21867</Words>
  <Characters>124648</Characters>
  <Application>Microsoft Office Word</Application>
  <DocSecurity>0</DocSecurity>
  <Lines>1038</Lines>
  <Paragraphs>292</Paragraphs>
  <ScaleCrop>false</ScaleCrop>
  <Company>SOKB</Company>
  <LinksUpToDate>false</LinksUpToDate>
  <CharactersWithSpaces>146223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Трунова Лидия Витальевна</dc:creator>
  <cp:keywords/>
  <dc:description/>
  <cp:lastModifiedBy>Трунова Лидия Витальевна</cp:lastModifiedBy>
  <cp:revision>2</cp:revision>
  <dcterms:created xsi:type="dcterms:W3CDTF">2024-11-06T08:26:00Z</dcterms:created>
  <dcterms:modified xsi:type="dcterms:W3CDTF">2024-11-06T08:27:00Z</dcterms:modified>
</cp:coreProperties>
</file>